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385"/>
        <w:tblW w:w="11469" w:type="dxa"/>
        <w:tblLook w:val="04A0" w:firstRow="1" w:lastRow="0" w:firstColumn="1" w:lastColumn="0" w:noHBand="0" w:noVBand="1"/>
      </w:tblPr>
      <w:tblGrid>
        <w:gridCol w:w="11469"/>
      </w:tblGrid>
      <w:tr w:rsidR="00C217DA" w:rsidRPr="00DA27B6" w:rsidTr="00C217DA">
        <w:trPr>
          <w:trHeight w:val="61"/>
        </w:trPr>
        <w:tc>
          <w:tcPr>
            <w:tcW w:w="11469" w:type="dxa"/>
            <w:shd w:val="clear" w:color="auto" w:fill="auto"/>
          </w:tcPr>
          <w:p w:rsidR="00C217DA" w:rsidRPr="00695535" w:rsidRDefault="00C217DA" w:rsidP="00C217DA">
            <w:pPr>
              <w:pStyle w:val="a4"/>
              <w:tabs>
                <w:tab w:val="center" w:pos="4007"/>
                <w:tab w:val="left" w:pos="7275"/>
                <w:tab w:val="right" w:pos="8015"/>
              </w:tabs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C217DA" w:rsidRPr="00695535" w:rsidRDefault="00C217DA" w:rsidP="00C217DA">
            <w:pPr>
              <w:pStyle w:val="a4"/>
              <w:tabs>
                <w:tab w:val="center" w:pos="4007"/>
                <w:tab w:val="left" w:pos="7275"/>
                <w:tab w:val="right" w:pos="8015"/>
              </w:tabs>
              <w:rPr>
                <w:rFonts w:ascii="Verdana" w:hAnsi="Verdana"/>
                <w:b/>
                <w:sz w:val="16"/>
                <w:szCs w:val="16"/>
                <w:lang w:val="bg-BG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420987E7" wp14:editId="02AF786C">
                  <wp:simplePos x="0" y="0"/>
                  <wp:positionH relativeFrom="column">
                    <wp:posOffset>5876925</wp:posOffset>
                  </wp:positionH>
                  <wp:positionV relativeFrom="paragraph">
                    <wp:posOffset>19685</wp:posOffset>
                  </wp:positionV>
                  <wp:extent cx="2721610" cy="693420"/>
                  <wp:effectExtent l="0" t="0" r="2540" b="0"/>
                  <wp:wrapSquare wrapText="bothSides"/>
                  <wp:docPr id="6" name="Картина 6" descr="C:\Users\VEM\Desktop\ou logo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 descr="C:\Users\VEM\Desktop\ou logo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161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41D25">
              <w:rPr>
                <w:rFonts w:ascii="Times New Roman" w:hAnsi="Times New Roman"/>
                <w:noProof/>
                <w:sz w:val="18"/>
                <w:szCs w:val="18"/>
                <w:lang w:val="bg-BG" w:eastAsia="bg-BG"/>
              </w:rPr>
              <w:drawing>
                <wp:inline distT="0" distB="0" distL="0" distR="0" wp14:anchorId="20AB6FFF" wp14:editId="6BF45C48">
                  <wp:extent cx="2990850" cy="723900"/>
                  <wp:effectExtent l="0" t="0" r="0" b="0"/>
                  <wp:docPr id="5" name="Картина 5" descr="we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we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17DA" w:rsidRPr="00022471" w:rsidRDefault="0053458F" w:rsidP="0053458F">
      <w:pPr>
        <w:rPr>
          <w:b/>
          <w:sz w:val="28"/>
          <w:szCs w:val="28"/>
        </w:rPr>
      </w:pPr>
      <w:r>
        <w:t xml:space="preserve">  </w:t>
      </w:r>
    </w:p>
    <w:p w:rsidR="006E516D" w:rsidRDefault="0053458F" w:rsidP="0053458F">
      <w:pPr>
        <w:rPr>
          <w:b/>
          <w:sz w:val="28"/>
          <w:szCs w:val="28"/>
        </w:rPr>
      </w:pPr>
      <w:r w:rsidRPr="00022471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  </w:t>
      </w:r>
      <w:r w:rsidRPr="000224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022471">
        <w:rPr>
          <w:b/>
          <w:sz w:val="28"/>
          <w:szCs w:val="28"/>
        </w:rPr>
        <w:t xml:space="preserve"> </w:t>
      </w:r>
    </w:p>
    <w:p w:rsidR="003377FC" w:rsidRPr="0046422F" w:rsidRDefault="00FF6112" w:rsidP="004642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6422F">
        <w:rPr>
          <w:rFonts w:ascii="Times New Roman" w:hAnsi="Times New Roman" w:cs="Times New Roman"/>
          <w:b/>
          <w:sz w:val="32"/>
          <w:szCs w:val="32"/>
        </w:rPr>
        <w:t>ОБЯВА</w:t>
      </w:r>
    </w:p>
    <w:p w:rsidR="007732AF" w:rsidRDefault="00FF6112" w:rsidP="00C217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22F">
        <w:rPr>
          <w:rFonts w:ascii="Times New Roman" w:hAnsi="Times New Roman" w:cs="Times New Roman"/>
          <w:b/>
          <w:sz w:val="24"/>
          <w:szCs w:val="24"/>
        </w:rPr>
        <w:t xml:space="preserve">Екипът за организация и управление на проект </w:t>
      </w:r>
    </w:p>
    <w:p w:rsidR="007732AF" w:rsidRDefault="00FF6112" w:rsidP="00C217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22F">
        <w:rPr>
          <w:rFonts w:ascii="Times New Roman" w:hAnsi="Times New Roman" w:cs="Times New Roman"/>
          <w:b/>
          <w:sz w:val="24"/>
          <w:szCs w:val="24"/>
        </w:rPr>
        <w:t>„</w:t>
      </w:r>
      <w:r w:rsidR="00C217DA">
        <w:rPr>
          <w:rFonts w:ascii="Times New Roman" w:hAnsi="Times New Roman" w:cs="Times New Roman"/>
          <w:b/>
          <w:sz w:val="24"/>
          <w:szCs w:val="24"/>
        </w:rPr>
        <w:t>НИЕ МОЖЕМ! НИЕ УСПЯВАМЕ!</w:t>
      </w:r>
      <w:r w:rsidRPr="0046422F">
        <w:rPr>
          <w:rFonts w:ascii="Times New Roman" w:hAnsi="Times New Roman" w:cs="Times New Roman"/>
          <w:b/>
          <w:sz w:val="24"/>
          <w:szCs w:val="24"/>
        </w:rPr>
        <w:t>“</w:t>
      </w:r>
    </w:p>
    <w:p w:rsidR="00FF6112" w:rsidRPr="0046422F" w:rsidRDefault="00FF6112" w:rsidP="00C217D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422F">
        <w:rPr>
          <w:rFonts w:ascii="Times New Roman" w:hAnsi="Times New Roman" w:cs="Times New Roman"/>
          <w:b/>
          <w:sz w:val="24"/>
          <w:szCs w:val="24"/>
        </w:rPr>
        <w:t xml:space="preserve"> изпълняван от ОУ „Св. Св. Кирил и Методий“ – Ловеч, </w:t>
      </w:r>
      <w:r w:rsidR="007732AF">
        <w:rPr>
          <w:rFonts w:ascii="Times New Roman" w:hAnsi="Times New Roman" w:cs="Times New Roman"/>
          <w:b/>
          <w:sz w:val="24"/>
          <w:szCs w:val="24"/>
        </w:rPr>
        <w:t xml:space="preserve"> финансиран по КП 33.21-2022</w:t>
      </w:r>
      <w:r w:rsidRPr="0046422F">
        <w:rPr>
          <w:rFonts w:ascii="Times New Roman" w:hAnsi="Times New Roman" w:cs="Times New Roman"/>
          <w:b/>
          <w:sz w:val="24"/>
          <w:szCs w:val="24"/>
        </w:rPr>
        <w:t xml:space="preserve"> от Център за образователна интеграция на децата и учениците от етническите малцинства</w:t>
      </w:r>
    </w:p>
    <w:p w:rsidR="00FF6112" w:rsidRDefault="00FF6112" w:rsidP="00FF611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ОБЯВАВА</w:t>
      </w:r>
      <w:r w:rsidR="0046422F">
        <w:rPr>
          <w:rFonts w:ascii="Times New Roman" w:hAnsi="Times New Roman"/>
          <w:b/>
          <w:sz w:val="24"/>
          <w:szCs w:val="24"/>
        </w:rPr>
        <w:t>:</w:t>
      </w:r>
    </w:p>
    <w:p w:rsidR="00FF6112" w:rsidRDefault="00FF6112" w:rsidP="00E508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Избор на обучител по проектната дейност „</w:t>
      </w:r>
      <w:r w:rsidR="00C217DA">
        <w:rPr>
          <w:rFonts w:ascii="Times New Roman" w:hAnsi="Times New Roman"/>
          <w:b/>
          <w:sz w:val="24"/>
          <w:szCs w:val="24"/>
        </w:rPr>
        <w:t>Фестивал на способностите</w:t>
      </w:r>
      <w:r>
        <w:rPr>
          <w:rFonts w:ascii="Times New Roman" w:hAnsi="Times New Roman"/>
          <w:b/>
          <w:sz w:val="24"/>
          <w:szCs w:val="24"/>
        </w:rPr>
        <w:t>“</w:t>
      </w:r>
    </w:p>
    <w:p w:rsidR="00E5088B" w:rsidRDefault="00E5088B" w:rsidP="00E5088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ИЗИСКВАНИЯ КЪМ КАНДИДАТИТЕ: </w:t>
      </w:r>
    </w:p>
    <w:p w:rsidR="00E5088B" w:rsidRPr="00E5088B" w:rsidRDefault="00E5088B" w:rsidP="00E5088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5088B">
        <w:rPr>
          <w:rFonts w:ascii="Times New Roman" w:hAnsi="Times New Roman"/>
          <w:sz w:val="24"/>
          <w:szCs w:val="24"/>
        </w:rPr>
        <w:t>Кандидатите могат да бъдат физически лица или неправителствена организация;</w:t>
      </w:r>
    </w:p>
    <w:p w:rsidR="00E5088B" w:rsidRPr="00E5088B" w:rsidRDefault="00E5088B" w:rsidP="00E5088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5088B">
        <w:rPr>
          <w:rFonts w:ascii="Times New Roman" w:hAnsi="Times New Roman"/>
          <w:sz w:val="24"/>
          <w:szCs w:val="24"/>
        </w:rPr>
        <w:t xml:space="preserve">Да имат опит при провеждането на обучения, касаещи тематиката за </w:t>
      </w:r>
      <w:r w:rsidR="007732AF">
        <w:rPr>
          <w:rFonts w:ascii="Times New Roman" w:hAnsi="Times New Roman"/>
          <w:sz w:val="24"/>
          <w:szCs w:val="24"/>
        </w:rPr>
        <w:t>преодоляване на проявите на дискриминация и осъществяване на позитивна комуникация</w:t>
      </w:r>
      <w:r w:rsidRPr="00E5088B">
        <w:rPr>
          <w:rFonts w:ascii="Times New Roman" w:hAnsi="Times New Roman"/>
          <w:sz w:val="24"/>
          <w:szCs w:val="24"/>
        </w:rPr>
        <w:t xml:space="preserve">; </w:t>
      </w:r>
    </w:p>
    <w:p w:rsidR="00E5088B" w:rsidRPr="00E5088B" w:rsidRDefault="00E5088B" w:rsidP="00E5088B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E5088B">
        <w:rPr>
          <w:rFonts w:ascii="Times New Roman" w:hAnsi="Times New Roman"/>
          <w:sz w:val="24"/>
          <w:szCs w:val="24"/>
        </w:rPr>
        <w:t xml:space="preserve">Да имат опит при провеждането на обучения в интерактивна форма; </w:t>
      </w:r>
    </w:p>
    <w:p w:rsidR="00E5088B" w:rsidRPr="00E5088B" w:rsidRDefault="00E5088B" w:rsidP="00E5088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5088B" w:rsidRDefault="00E5088B" w:rsidP="00E5088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ТЕМИ НА ПРЕДВИДЕНИТЕ ОБУЧЕНИЯ:</w:t>
      </w:r>
    </w:p>
    <w:p w:rsidR="00335D40" w:rsidRDefault="00335D40" w:rsidP="00E5088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C217DA" w:rsidRDefault="00E5088B" w:rsidP="00C217DA">
      <w:pPr>
        <w:pStyle w:val="a3"/>
        <w:numPr>
          <w:ilvl w:val="0"/>
          <w:numId w:val="5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335D40">
        <w:rPr>
          <w:rFonts w:ascii="Times New Roman" w:hAnsi="Times New Roman"/>
          <w:sz w:val="24"/>
          <w:szCs w:val="24"/>
        </w:rPr>
        <w:t>„</w:t>
      </w:r>
      <w:r w:rsidR="00C217DA">
        <w:rPr>
          <w:rFonts w:ascii="Times New Roman" w:hAnsi="Times New Roman"/>
          <w:sz w:val="24"/>
          <w:szCs w:val="24"/>
        </w:rPr>
        <w:t>Комуникация срещу дискриминация</w:t>
      </w:r>
      <w:r w:rsidRPr="00335D40">
        <w:rPr>
          <w:rFonts w:ascii="Times New Roman" w:hAnsi="Times New Roman"/>
          <w:sz w:val="24"/>
          <w:szCs w:val="24"/>
        </w:rPr>
        <w:t>„</w:t>
      </w:r>
    </w:p>
    <w:p w:rsidR="00E5088B" w:rsidRPr="00C217DA" w:rsidRDefault="00E5088B" w:rsidP="00C217DA">
      <w:pPr>
        <w:pStyle w:val="a3"/>
        <w:numPr>
          <w:ilvl w:val="0"/>
          <w:numId w:val="5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C217DA">
        <w:rPr>
          <w:rFonts w:ascii="Times New Roman" w:hAnsi="Times New Roman"/>
          <w:sz w:val="24"/>
          <w:szCs w:val="24"/>
        </w:rPr>
        <w:t>„</w:t>
      </w:r>
      <w:r w:rsidR="00C217DA" w:rsidRPr="00C217DA">
        <w:rPr>
          <w:rFonts w:ascii="Times New Roman" w:hAnsi="Times New Roman"/>
          <w:sz w:val="24"/>
          <w:szCs w:val="24"/>
        </w:rPr>
        <w:t>Ефективни средства за преодоляване на проявите на дискриминация"</w:t>
      </w:r>
    </w:p>
    <w:p w:rsidR="00335D40" w:rsidRDefault="00335D40" w:rsidP="00335D40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335D40" w:rsidRDefault="00335D40" w:rsidP="00335D40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ГРУПИ И СРОКОВЕ ЗА ПРОВЕЖДАНЕ НА ОБУЧЕНИЯТА:</w:t>
      </w:r>
    </w:p>
    <w:p w:rsidR="00335D40" w:rsidRDefault="00335D40" w:rsidP="00335D40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335D40" w:rsidRPr="007732AF" w:rsidRDefault="00335D40" w:rsidP="007732AF">
      <w:pPr>
        <w:pStyle w:val="a3"/>
        <w:numPr>
          <w:ilvl w:val="0"/>
          <w:numId w:val="6"/>
        </w:numPr>
        <w:ind w:left="284" w:firstLine="142"/>
        <w:jc w:val="both"/>
        <w:rPr>
          <w:rFonts w:ascii="Times New Roman" w:hAnsi="Times New Roman"/>
          <w:sz w:val="24"/>
          <w:szCs w:val="24"/>
        </w:rPr>
      </w:pPr>
      <w:r w:rsidRPr="00335D40">
        <w:rPr>
          <w:rFonts w:ascii="Times New Roman" w:hAnsi="Times New Roman"/>
          <w:sz w:val="24"/>
          <w:szCs w:val="24"/>
        </w:rPr>
        <w:t xml:space="preserve"> Обученията ще се проведат в </w:t>
      </w:r>
      <w:r w:rsidR="00C217DA">
        <w:rPr>
          <w:rFonts w:ascii="Times New Roman" w:hAnsi="Times New Roman"/>
          <w:sz w:val="24"/>
          <w:szCs w:val="24"/>
        </w:rPr>
        <w:t xml:space="preserve">две групи със следните участници: 10 учители, 10 родители, 10 ученици и 3 представителите на непедагогическия персонал. </w:t>
      </w:r>
    </w:p>
    <w:p w:rsidR="0046422F" w:rsidRPr="00335D40" w:rsidRDefault="0046422F" w:rsidP="00335D40">
      <w:pPr>
        <w:pStyle w:val="a3"/>
        <w:numPr>
          <w:ilvl w:val="0"/>
          <w:numId w:val="6"/>
        </w:numPr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Крайният срок за провеждане обученията на </w:t>
      </w:r>
      <w:r w:rsidR="00C217DA">
        <w:rPr>
          <w:rFonts w:ascii="Times New Roman" w:hAnsi="Times New Roman"/>
          <w:sz w:val="24"/>
          <w:szCs w:val="24"/>
        </w:rPr>
        <w:t>двете</w:t>
      </w:r>
      <w:r>
        <w:rPr>
          <w:rFonts w:ascii="Times New Roman" w:hAnsi="Times New Roman"/>
          <w:sz w:val="24"/>
          <w:szCs w:val="24"/>
        </w:rPr>
        <w:t xml:space="preserve"> групи по </w:t>
      </w:r>
      <w:r w:rsidR="00C217DA">
        <w:rPr>
          <w:rFonts w:ascii="Times New Roman" w:hAnsi="Times New Roman"/>
          <w:sz w:val="24"/>
          <w:szCs w:val="24"/>
        </w:rPr>
        <w:t>1 обучителен ден</w:t>
      </w:r>
      <w:r>
        <w:rPr>
          <w:rFonts w:ascii="Times New Roman" w:hAnsi="Times New Roman"/>
          <w:sz w:val="24"/>
          <w:szCs w:val="24"/>
        </w:rPr>
        <w:t xml:space="preserve"> е </w:t>
      </w:r>
      <w:r w:rsidR="00C217DA">
        <w:rPr>
          <w:rFonts w:ascii="Times New Roman" w:hAnsi="Times New Roman"/>
          <w:sz w:val="24"/>
          <w:szCs w:val="24"/>
        </w:rPr>
        <w:t>31.05.2023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335D40" w:rsidRPr="00335D40" w:rsidRDefault="00335D40" w:rsidP="00335D40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335D40" w:rsidRDefault="00335D40" w:rsidP="00335D40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НЕОБХОДИМА ПРЕДВАРИТЕЛНА ДОКУМЕНТАЦИЯ:</w:t>
      </w:r>
    </w:p>
    <w:p w:rsidR="00335D40" w:rsidRDefault="00335D40" w:rsidP="00335D40">
      <w:pPr>
        <w:pStyle w:val="a3"/>
        <w:ind w:left="1080"/>
        <w:jc w:val="center"/>
        <w:rPr>
          <w:rFonts w:ascii="Times New Roman" w:hAnsi="Times New Roman"/>
          <w:b/>
          <w:sz w:val="24"/>
          <w:szCs w:val="24"/>
        </w:rPr>
      </w:pPr>
    </w:p>
    <w:p w:rsidR="00335D40" w:rsidRDefault="00335D40" w:rsidP="0046422F">
      <w:pPr>
        <w:pStyle w:val="a3"/>
        <w:numPr>
          <w:ilvl w:val="0"/>
          <w:numId w:val="7"/>
        </w:numPr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Разработени програми по двете теми на обученията. </w:t>
      </w:r>
    </w:p>
    <w:p w:rsidR="00335D40" w:rsidRDefault="00335D40" w:rsidP="0046422F">
      <w:pPr>
        <w:pStyle w:val="a3"/>
        <w:numPr>
          <w:ilvl w:val="0"/>
          <w:numId w:val="7"/>
        </w:numPr>
        <w:ind w:left="284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Мотивационно писмо за желание за провеждане на обученията.</w:t>
      </w:r>
    </w:p>
    <w:p w:rsidR="00335D40" w:rsidRDefault="00335D40" w:rsidP="0046422F">
      <w:pPr>
        <w:pStyle w:val="a3"/>
        <w:ind w:left="284" w:firstLine="142"/>
        <w:jc w:val="both"/>
        <w:rPr>
          <w:rFonts w:ascii="Times New Roman" w:hAnsi="Times New Roman"/>
          <w:sz w:val="24"/>
          <w:szCs w:val="24"/>
        </w:rPr>
      </w:pPr>
    </w:p>
    <w:p w:rsidR="0046422F" w:rsidRDefault="0046422F" w:rsidP="0046422F">
      <w:pPr>
        <w:pStyle w:val="a3"/>
        <w:ind w:left="1069"/>
        <w:jc w:val="center"/>
        <w:rPr>
          <w:rFonts w:ascii="Times New Roman" w:hAnsi="Times New Roman"/>
          <w:b/>
          <w:sz w:val="24"/>
          <w:szCs w:val="24"/>
        </w:rPr>
      </w:pPr>
      <w:r w:rsidRPr="0046422F">
        <w:rPr>
          <w:rFonts w:ascii="Times New Roman" w:hAnsi="Times New Roman"/>
          <w:b/>
          <w:sz w:val="24"/>
          <w:szCs w:val="24"/>
        </w:rPr>
        <w:t>ИЗИСКВАНИЯ КЪМ КАНДИДАТИТЕ ПРИ ПРОВЕЖДАНЕТО НА ОБУЧЕНИЯТА:</w:t>
      </w:r>
    </w:p>
    <w:p w:rsidR="0046422F" w:rsidRPr="0046422F" w:rsidRDefault="0046422F" w:rsidP="0046422F">
      <w:pPr>
        <w:pStyle w:val="a3"/>
        <w:numPr>
          <w:ilvl w:val="0"/>
          <w:numId w:val="8"/>
        </w:numPr>
        <w:ind w:left="1418" w:hanging="1003"/>
        <w:jc w:val="both"/>
        <w:rPr>
          <w:rFonts w:ascii="Times New Roman" w:hAnsi="Times New Roman"/>
          <w:sz w:val="24"/>
          <w:szCs w:val="24"/>
        </w:rPr>
      </w:pPr>
      <w:r w:rsidRPr="0046422F">
        <w:rPr>
          <w:rFonts w:ascii="Times New Roman" w:hAnsi="Times New Roman"/>
          <w:sz w:val="24"/>
          <w:szCs w:val="24"/>
        </w:rPr>
        <w:t xml:space="preserve">Предварително разработена програма </w:t>
      </w:r>
    </w:p>
    <w:p w:rsidR="0046422F" w:rsidRPr="0046422F" w:rsidRDefault="0046422F" w:rsidP="0046422F">
      <w:pPr>
        <w:pStyle w:val="a3"/>
        <w:numPr>
          <w:ilvl w:val="0"/>
          <w:numId w:val="8"/>
        </w:numPr>
        <w:ind w:left="1418" w:hanging="1003"/>
        <w:jc w:val="both"/>
        <w:rPr>
          <w:rFonts w:ascii="Times New Roman" w:hAnsi="Times New Roman"/>
          <w:sz w:val="24"/>
          <w:szCs w:val="24"/>
        </w:rPr>
      </w:pPr>
      <w:r w:rsidRPr="0046422F">
        <w:rPr>
          <w:rFonts w:ascii="Times New Roman" w:hAnsi="Times New Roman"/>
          <w:sz w:val="24"/>
          <w:szCs w:val="24"/>
        </w:rPr>
        <w:t xml:space="preserve">Разработени обучителни материали за участниците </w:t>
      </w:r>
    </w:p>
    <w:p w:rsidR="0046422F" w:rsidRPr="0046422F" w:rsidRDefault="0046422F" w:rsidP="0046422F">
      <w:pPr>
        <w:pStyle w:val="a3"/>
        <w:numPr>
          <w:ilvl w:val="0"/>
          <w:numId w:val="8"/>
        </w:numPr>
        <w:ind w:left="1418" w:hanging="1003"/>
        <w:jc w:val="both"/>
        <w:rPr>
          <w:rFonts w:ascii="Times New Roman" w:hAnsi="Times New Roman"/>
          <w:sz w:val="24"/>
          <w:szCs w:val="24"/>
        </w:rPr>
      </w:pPr>
      <w:r w:rsidRPr="0046422F">
        <w:rPr>
          <w:rFonts w:ascii="Times New Roman" w:hAnsi="Times New Roman"/>
          <w:sz w:val="24"/>
          <w:szCs w:val="24"/>
        </w:rPr>
        <w:t xml:space="preserve">Разработени обратни връзка за участниците, които да измерват нивото на удовлетвореност от участието в обучението </w:t>
      </w:r>
    </w:p>
    <w:p w:rsidR="0046422F" w:rsidRDefault="0046422F" w:rsidP="0046422F">
      <w:pPr>
        <w:pStyle w:val="a3"/>
        <w:numPr>
          <w:ilvl w:val="0"/>
          <w:numId w:val="8"/>
        </w:numPr>
        <w:ind w:left="1418" w:hanging="1003"/>
        <w:jc w:val="both"/>
        <w:rPr>
          <w:rFonts w:ascii="Times New Roman" w:hAnsi="Times New Roman"/>
          <w:sz w:val="24"/>
          <w:szCs w:val="24"/>
        </w:rPr>
      </w:pPr>
      <w:r w:rsidRPr="0046422F">
        <w:rPr>
          <w:rFonts w:ascii="Times New Roman" w:hAnsi="Times New Roman"/>
          <w:sz w:val="24"/>
          <w:szCs w:val="24"/>
        </w:rPr>
        <w:t xml:space="preserve">Разработени презентации или други ресурси, подходящи за провеждането на обученията </w:t>
      </w:r>
    </w:p>
    <w:p w:rsidR="0046422F" w:rsidRDefault="0046422F" w:rsidP="0046422F">
      <w:pPr>
        <w:pStyle w:val="a3"/>
        <w:numPr>
          <w:ilvl w:val="0"/>
          <w:numId w:val="8"/>
        </w:numPr>
        <w:ind w:left="1418" w:hanging="100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Доклад до ръководителя на проекта за проведените обучения </w:t>
      </w:r>
    </w:p>
    <w:p w:rsidR="00FF6112" w:rsidRDefault="00FF6112" w:rsidP="00E5088B">
      <w:pPr>
        <w:jc w:val="both"/>
        <w:rPr>
          <w:rFonts w:ascii="Times New Roman" w:hAnsi="Times New Roman"/>
          <w:b/>
          <w:sz w:val="24"/>
          <w:szCs w:val="24"/>
        </w:rPr>
      </w:pPr>
    </w:p>
    <w:p w:rsidR="0046422F" w:rsidRPr="0046422F" w:rsidRDefault="0046422F" w:rsidP="004642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Краен срок за подаване на документи за участие в избор на обучител по проект </w:t>
      </w:r>
      <w:r w:rsidRPr="0046422F">
        <w:rPr>
          <w:rFonts w:ascii="Times New Roman" w:hAnsi="Times New Roman" w:cs="Times New Roman"/>
          <w:b/>
          <w:sz w:val="24"/>
          <w:szCs w:val="24"/>
        </w:rPr>
        <w:t>„</w:t>
      </w:r>
      <w:r w:rsidR="007732AF">
        <w:rPr>
          <w:rFonts w:ascii="Times New Roman" w:hAnsi="Times New Roman" w:cs="Times New Roman"/>
          <w:b/>
          <w:sz w:val="24"/>
          <w:szCs w:val="24"/>
        </w:rPr>
        <w:t>Ние можем! Ние успяваме!</w:t>
      </w:r>
      <w:r w:rsidRPr="0046422F">
        <w:rPr>
          <w:rFonts w:ascii="Times New Roman" w:hAnsi="Times New Roman" w:cs="Times New Roman"/>
          <w:b/>
          <w:sz w:val="24"/>
          <w:szCs w:val="24"/>
        </w:rPr>
        <w:t xml:space="preserve">“, изпълняван от ОУ „Св. Св. Кирил и Методий“ – Ловеч, </w:t>
      </w:r>
      <w:r w:rsidR="007732AF">
        <w:rPr>
          <w:rFonts w:ascii="Times New Roman" w:hAnsi="Times New Roman" w:cs="Times New Roman"/>
          <w:b/>
          <w:sz w:val="24"/>
          <w:szCs w:val="24"/>
        </w:rPr>
        <w:t>финансиран по КП 33.21</w:t>
      </w:r>
      <w:r w:rsidRPr="0046422F">
        <w:rPr>
          <w:rFonts w:ascii="Times New Roman" w:hAnsi="Times New Roman" w:cs="Times New Roman"/>
          <w:b/>
          <w:sz w:val="24"/>
          <w:szCs w:val="24"/>
        </w:rPr>
        <w:t>-20</w:t>
      </w:r>
      <w:r w:rsidR="007732AF">
        <w:rPr>
          <w:rFonts w:ascii="Times New Roman" w:hAnsi="Times New Roman" w:cs="Times New Roman"/>
          <w:b/>
          <w:sz w:val="24"/>
          <w:szCs w:val="24"/>
        </w:rPr>
        <w:t>22</w:t>
      </w:r>
      <w:r w:rsidRPr="0046422F">
        <w:rPr>
          <w:rFonts w:ascii="Times New Roman" w:hAnsi="Times New Roman" w:cs="Times New Roman"/>
          <w:b/>
          <w:sz w:val="24"/>
          <w:szCs w:val="24"/>
        </w:rPr>
        <w:t xml:space="preserve"> от Център за образователна интеграция на децата и учениците от етническите малцинства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7732AF">
        <w:rPr>
          <w:rFonts w:ascii="Times New Roman" w:hAnsi="Times New Roman" w:cs="Times New Roman"/>
          <w:b/>
          <w:sz w:val="24"/>
          <w:szCs w:val="24"/>
        </w:rPr>
        <w:t>28</w:t>
      </w:r>
      <w:r>
        <w:rPr>
          <w:rFonts w:ascii="Times New Roman" w:hAnsi="Times New Roman" w:cs="Times New Roman"/>
          <w:b/>
          <w:sz w:val="24"/>
          <w:szCs w:val="24"/>
        </w:rPr>
        <w:t>.0</w:t>
      </w:r>
      <w:r w:rsidR="007732AF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.202</w:t>
      </w:r>
      <w:r w:rsidR="007732AF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46422F" w:rsidRPr="00A377BD" w:rsidRDefault="0046422F" w:rsidP="00E5088B">
      <w:pPr>
        <w:jc w:val="both"/>
        <w:rPr>
          <w:rFonts w:ascii="Times New Roman" w:hAnsi="Times New Roman"/>
          <w:b/>
          <w:sz w:val="24"/>
          <w:szCs w:val="24"/>
        </w:rPr>
      </w:pPr>
    </w:p>
    <w:p w:rsidR="00FF6112" w:rsidRPr="003377FC" w:rsidRDefault="00FF6112" w:rsidP="00E5088B">
      <w:pPr>
        <w:jc w:val="both"/>
      </w:pPr>
    </w:p>
    <w:p w:rsidR="003377FC" w:rsidRDefault="003377FC">
      <w:pPr>
        <w:rPr>
          <w:sz w:val="28"/>
          <w:szCs w:val="28"/>
        </w:rPr>
      </w:pPr>
    </w:p>
    <w:p w:rsidR="0046422F" w:rsidRPr="00CE12C0" w:rsidRDefault="0046422F" w:rsidP="0046422F">
      <w:pPr>
        <w:pStyle w:val="NoSpacing1"/>
        <w:ind w:left="5664" w:firstLine="708"/>
        <w:jc w:val="center"/>
        <w:rPr>
          <w:rFonts w:ascii="Times New Roman" w:hAnsi="Times New Roman"/>
          <w:sz w:val="20"/>
          <w:szCs w:val="20"/>
        </w:rPr>
      </w:pPr>
      <w:r w:rsidRPr="00CE12C0">
        <w:rPr>
          <w:rFonts w:ascii="Times New Roman" w:hAnsi="Times New Roman"/>
          <w:sz w:val="20"/>
          <w:szCs w:val="20"/>
        </w:rPr>
        <w:t>ЕЛЕОНОРА ТОДОРОВА</w:t>
      </w:r>
    </w:p>
    <w:p w:rsidR="0046422F" w:rsidRPr="00CE12C0" w:rsidRDefault="0046422F" w:rsidP="0046422F">
      <w:pPr>
        <w:pStyle w:val="a9"/>
        <w:tabs>
          <w:tab w:val="left" w:leader="dot" w:pos="3969"/>
        </w:tabs>
        <w:jc w:val="center"/>
        <w:rPr>
          <w:sz w:val="20"/>
          <w:lang w:val="ru-RU"/>
        </w:rPr>
      </w:pPr>
      <w:r w:rsidRPr="00CE12C0">
        <w:rPr>
          <w:sz w:val="20"/>
          <w:lang w:val="ru-RU"/>
        </w:rPr>
        <w:t xml:space="preserve">                                                                                                    </w:t>
      </w:r>
      <w:r>
        <w:rPr>
          <w:sz w:val="20"/>
          <w:lang w:val="ru-RU"/>
        </w:rPr>
        <w:t xml:space="preserve">                      Д</w:t>
      </w:r>
      <w:r w:rsidRPr="00CE12C0">
        <w:rPr>
          <w:sz w:val="20"/>
          <w:lang w:val="ru-RU"/>
        </w:rPr>
        <w:t xml:space="preserve">иректор на </w:t>
      </w:r>
    </w:p>
    <w:p w:rsidR="0046422F" w:rsidRPr="00CE12C0" w:rsidRDefault="0046422F" w:rsidP="0046422F">
      <w:pPr>
        <w:pStyle w:val="a9"/>
        <w:tabs>
          <w:tab w:val="left" w:leader="dot" w:pos="3969"/>
        </w:tabs>
        <w:jc w:val="right"/>
        <w:rPr>
          <w:sz w:val="20"/>
        </w:rPr>
      </w:pPr>
      <w:r>
        <w:rPr>
          <w:sz w:val="20"/>
          <w:lang w:val="ru-RU"/>
        </w:rPr>
        <w:t xml:space="preserve">         ОУ </w:t>
      </w:r>
      <w:r>
        <w:rPr>
          <w:sz w:val="20"/>
        </w:rPr>
        <w:t>„С</w:t>
      </w:r>
      <w:r>
        <w:rPr>
          <w:sz w:val="20"/>
          <w:lang w:val="ru-RU"/>
        </w:rPr>
        <w:t>в. С</w:t>
      </w:r>
      <w:r w:rsidRPr="00CE12C0">
        <w:rPr>
          <w:sz w:val="20"/>
          <w:lang w:val="ru-RU"/>
        </w:rPr>
        <w:t xml:space="preserve">в. </w:t>
      </w:r>
      <w:r>
        <w:rPr>
          <w:sz w:val="20"/>
          <w:lang w:val="ru-RU"/>
        </w:rPr>
        <w:t>К</w:t>
      </w:r>
      <w:r w:rsidRPr="00CE12C0">
        <w:rPr>
          <w:sz w:val="20"/>
          <w:lang w:val="ru-RU"/>
        </w:rPr>
        <w:t xml:space="preserve">ирил и </w:t>
      </w:r>
      <w:r>
        <w:rPr>
          <w:sz w:val="20"/>
          <w:lang w:val="ru-RU"/>
        </w:rPr>
        <w:t>М</w:t>
      </w:r>
      <w:r w:rsidRPr="00CE12C0">
        <w:rPr>
          <w:sz w:val="20"/>
          <w:lang w:val="ru-RU"/>
        </w:rPr>
        <w:t>етодий</w:t>
      </w:r>
      <w:r w:rsidRPr="006A2E2B">
        <w:rPr>
          <w:sz w:val="20"/>
          <w:lang w:val="ru-RU"/>
        </w:rPr>
        <w:t>”</w:t>
      </w:r>
    </w:p>
    <w:p w:rsidR="0046422F" w:rsidRDefault="0046422F" w:rsidP="0046422F">
      <w:pPr>
        <w:tabs>
          <w:tab w:val="left" w:pos="6000"/>
        </w:tabs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Default="0046422F">
      <w:pPr>
        <w:rPr>
          <w:sz w:val="28"/>
          <w:szCs w:val="28"/>
        </w:rPr>
      </w:pPr>
    </w:p>
    <w:p w:rsidR="0046422F" w:rsidRPr="003A51F3" w:rsidRDefault="0046422F">
      <w:pPr>
        <w:rPr>
          <w:sz w:val="28"/>
          <w:szCs w:val="28"/>
        </w:rPr>
      </w:pPr>
    </w:p>
    <w:p w:rsidR="006E516D" w:rsidRPr="00884284" w:rsidRDefault="006E516D" w:rsidP="006E516D">
      <w:pPr>
        <w:tabs>
          <w:tab w:val="left" w:pos="2145"/>
        </w:tabs>
        <w:jc w:val="center"/>
        <w:rPr>
          <w:rFonts w:ascii="Times New Roman" w:hAnsi="Times New Roman"/>
        </w:rPr>
      </w:pPr>
      <w:r w:rsidRPr="00884284">
        <w:rPr>
          <w:rFonts w:ascii="Times New Roman" w:hAnsi="Times New Roman"/>
        </w:rPr>
        <w:t>„Настоящият документ е изготвен с финансовата помощ на Центъра за образователна интеграция на децата и учениците от етническите малцинства (ЦОИДУЕМ) и Бенефициерът носи цялата отговорност за съдържанието на настоящия документ и при никакви обстоятелства не може да се приеме като официална позиция на Министерство на образованието и науката и ЦОИДУЕМ“.</w:t>
      </w:r>
    </w:p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p w:rsidR="007F372D" w:rsidRDefault="007F372D"/>
    <w:sectPr w:rsidR="007F372D" w:rsidSect="007F372D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A02F1"/>
    <w:multiLevelType w:val="hybridMultilevel"/>
    <w:tmpl w:val="8BCC9864"/>
    <w:lvl w:ilvl="0" w:tplc="6BC2549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90AE5"/>
    <w:multiLevelType w:val="hybridMultilevel"/>
    <w:tmpl w:val="0C3806EA"/>
    <w:lvl w:ilvl="0" w:tplc="1B781D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E504A2"/>
    <w:multiLevelType w:val="hybridMultilevel"/>
    <w:tmpl w:val="5CB0544A"/>
    <w:lvl w:ilvl="0" w:tplc="FD287F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8A7B1B"/>
    <w:multiLevelType w:val="hybridMultilevel"/>
    <w:tmpl w:val="F6CA49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F73C4"/>
    <w:multiLevelType w:val="hybridMultilevel"/>
    <w:tmpl w:val="EDF0B130"/>
    <w:lvl w:ilvl="0" w:tplc="61A09C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2F497D"/>
    <w:multiLevelType w:val="hybridMultilevel"/>
    <w:tmpl w:val="F058FCB2"/>
    <w:lvl w:ilvl="0" w:tplc="01AC87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CA38DB"/>
    <w:multiLevelType w:val="hybridMultilevel"/>
    <w:tmpl w:val="4768DE7C"/>
    <w:lvl w:ilvl="0" w:tplc="B9AEDA0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61A4779"/>
    <w:multiLevelType w:val="hybridMultilevel"/>
    <w:tmpl w:val="6418744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58F"/>
    <w:rsid w:val="0002618B"/>
    <w:rsid w:val="00094394"/>
    <w:rsid w:val="00145F26"/>
    <w:rsid w:val="00176525"/>
    <w:rsid w:val="00335D40"/>
    <w:rsid w:val="003377FC"/>
    <w:rsid w:val="00385E53"/>
    <w:rsid w:val="003A51F3"/>
    <w:rsid w:val="003F182E"/>
    <w:rsid w:val="00423D8F"/>
    <w:rsid w:val="0043266B"/>
    <w:rsid w:val="0046422F"/>
    <w:rsid w:val="00464845"/>
    <w:rsid w:val="00514A0E"/>
    <w:rsid w:val="0053458F"/>
    <w:rsid w:val="00565427"/>
    <w:rsid w:val="006D5396"/>
    <w:rsid w:val="006E516D"/>
    <w:rsid w:val="007732AF"/>
    <w:rsid w:val="007F372D"/>
    <w:rsid w:val="00803E8F"/>
    <w:rsid w:val="008C3946"/>
    <w:rsid w:val="00BA705B"/>
    <w:rsid w:val="00C217DA"/>
    <w:rsid w:val="00C613B4"/>
    <w:rsid w:val="00E31FA0"/>
    <w:rsid w:val="00E5088B"/>
    <w:rsid w:val="00F22A7E"/>
    <w:rsid w:val="00F8445B"/>
    <w:rsid w:val="00FF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0D58"/>
  <w15:chartTrackingRefBased/>
  <w15:docId w15:val="{27C18393-BBEB-4B4E-9AF2-EEF59EAD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5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946"/>
    <w:pPr>
      <w:ind w:left="720"/>
      <w:contextualSpacing/>
    </w:pPr>
  </w:style>
  <w:style w:type="paragraph" w:styleId="a4">
    <w:name w:val="header"/>
    <w:basedOn w:val="a"/>
    <w:link w:val="a5"/>
    <w:unhideWhenUsed/>
    <w:rsid w:val="006E516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5">
    <w:name w:val="Горен колонтитул Знак"/>
    <w:basedOn w:val="a0"/>
    <w:link w:val="a4"/>
    <w:rsid w:val="006E516D"/>
    <w:rPr>
      <w:rFonts w:ascii="Calibri" w:eastAsia="Calibri" w:hAnsi="Calibri" w:cs="Times New Roman"/>
      <w:lang w:val="en-US"/>
    </w:rPr>
  </w:style>
  <w:style w:type="paragraph" w:styleId="a6">
    <w:name w:val="No Spacing"/>
    <w:uiPriority w:val="1"/>
    <w:qFormat/>
    <w:rsid w:val="006E516D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6E5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E516D"/>
    <w:rPr>
      <w:rFonts w:ascii="Segoe UI" w:hAnsi="Segoe UI" w:cs="Segoe UI"/>
      <w:sz w:val="18"/>
      <w:szCs w:val="18"/>
    </w:rPr>
  </w:style>
  <w:style w:type="paragraph" w:styleId="a9">
    <w:name w:val="Body Text"/>
    <w:link w:val="aa"/>
    <w:rsid w:val="0046422F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a">
    <w:name w:val="Основен текст Знак"/>
    <w:basedOn w:val="a0"/>
    <w:link w:val="a9"/>
    <w:rsid w:val="0046422F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NoSpacing1">
    <w:name w:val="No Spacing1"/>
    <w:rsid w:val="0046422F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VEM</cp:lastModifiedBy>
  <cp:revision>7</cp:revision>
  <cp:lastPrinted>2021-01-11T05:37:00Z</cp:lastPrinted>
  <dcterms:created xsi:type="dcterms:W3CDTF">2023-04-19T05:49:00Z</dcterms:created>
  <dcterms:modified xsi:type="dcterms:W3CDTF">2023-04-19T07:48:00Z</dcterms:modified>
</cp:coreProperties>
</file>